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7A" w:rsidRDefault="00DF557A"/>
    <w:p w:rsidR="002B364F" w:rsidRPr="007E2B45" w:rsidRDefault="00DF557A" w:rsidP="002B364F">
      <w:pPr>
        <w:spacing w:after="0"/>
        <w:jc w:val="center"/>
        <w:rPr>
          <w:b/>
          <w:sz w:val="28"/>
          <w:szCs w:val="28"/>
          <w:u w:val="single"/>
        </w:rPr>
      </w:pPr>
      <w:r w:rsidRPr="007E2B45">
        <w:rPr>
          <w:b/>
          <w:sz w:val="28"/>
          <w:szCs w:val="28"/>
          <w:u w:val="single"/>
        </w:rPr>
        <w:t>FEMALE UNIFORM</w:t>
      </w:r>
      <w:r w:rsidR="00883DED" w:rsidRPr="007E2B45">
        <w:rPr>
          <w:b/>
          <w:sz w:val="28"/>
          <w:szCs w:val="28"/>
          <w:u w:val="single"/>
        </w:rPr>
        <w:t>S</w:t>
      </w:r>
    </w:p>
    <w:p w:rsidR="007E2B45" w:rsidRDefault="007E2B45" w:rsidP="00DF55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Business and General Studies</w:t>
      </w:r>
    </w:p>
    <w:p w:rsidR="00DF557A" w:rsidRPr="00631A51" w:rsidRDefault="007E2B45" w:rsidP="00DF55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Hospitality and Agriculture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  <w:b/>
        </w:rPr>
      </w:pPr>
      <w:r w:rsidRPr="004676C4">
        <w:rPr>
          <w:rFonts w:ascii="Times New Roman" w:hAnsi="Times New Roman" w:cs="Times New Roman"/>
          <w:b/>
        </w:rPr>
        <w:t>BLOUSE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Colour: </w:t>
      </w:r>
      <w:r w:rsidRPr="004676C4">
        <w:rPr>
          <w:rFonts w:ascii="Times New Roman" w:hAnsi="Times New Roman" w:cs="Times New Roman"/>
        </w:rPr>
        <w:tab/>
        <w:t>White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Material: </w:t>
      </w:r>
      <w:r w:rsidRPr="004676C4">
        <w:rPr>
          <w:rFonts w:ascii="Times New Roman" w:hAnsi="Times New Roman" w:cs="Times New Roman"/>
        </w:rPr>
        <w:tab/>
        <w:t xml:space="preserve">Polyester- Cotton 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Collar: </w:t>
      </w:r>
      <w:r w:rsidRPr="004676C4">
        <w:rPr>
          <w:rFonts w:ascii="Times New Roman" w:hAnsi="Times New Roman" w:cs="Times New Roman"/>
        </w:rPr>
        <w:tab/>
      </w:r>
      <w:r w:rsidR="008D11B5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 xml:space="preserve">Front approx 5” down from the throat 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Sleeves:</w:t>
      </w:r>
      <w:r w:rsidRPr="004676C4">
        <w:rPr>
          <w:rFonts w:ascii="Times New Roman" w:hAnsi="Times New Roman" w:cs="Times New Roman"/>
        </w:rPr>
        <w:tab/>
        <w:t xml:space="preserve">Length when folded – approximately 2” above inside bend of the elbow 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Front: 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 xml:space="preserve">Buttons under 1” flap; side darts fit inside skirt 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</w:p>
    <w:p w:rsidR="00DF557A" w:rsidRPr="004676C4" w:rsidRDefault="007E2B45" w:rsidP="00DF55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WAISTCOAT</w:t>
      </w:r>
      <w:r w:rsidR="00DF557A" w:rsidRPr="004676C4">
        <w:rPr>
          <w:rFonts w:ascii="Times New Roman" w:hAnsi="Times New Roman" w:cs="Times New Roman"/>
          <w:b/>
        </w:rPr>
        <w:br/>
      </w:r>
      <w:r w:rsidR="00DF557A" w:rsidRPr="004676C4">
        <w:rPr>
          <w:rFonts w:ascii="Times New Roman" w:hAnsi="Times New Roman" w:cs="Times New Roman"/>
        </w:rPr>
        <w:t xml:space="preserve">Colour: </w:t>
      </w:r>
      <w:r w:rsidR="00DF557A" w:rsidRPr="004676C4">
        <w:rPr>
          <w:rFonts w:ascii="Times New Roman" w:hAnsi="Times New Roman" w:cs="Times New Roman"/>
        </w:rPr>
        <w:tab/>
        <w:t>Orange (</w:t>
      </w:r>
      <w:r w:rsidR="00705761">
        <w:rPr>
          <w:rFonts w:ascii="Times New Roman" w:hAnsi="Times New Roman" w:cs="Times New Roman"/>
        </w:rPr>
        <w:t>Material a</w:t>
      </w:r>
      <w:r w:rsidR="00DF557A" w:rsidRPr="004676C4">
        <w:rPr>
          <w:rFonts w:ascii="Times New Roman" w:hAnsi="Times New Roman" w:cs="Times New Roman"/>
        </w:rPr>
        <w:t>vailable at E.D. Laynes &amp; Sons Kingstown)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ab/>
        <w:t xml:space="preserve"> </w:t>
      </w:r>
      <w:r w:rsidRPr="004676C4">
        <w:rPr>
          <w:rFonts w:ascii="Times New Roman" w:hAnsi="Times New Roman" w:cs="Times New Roman"/>
        </w:rPr>
        <w:tab/>
        <w:t xml:space="preserve">Three (3) buttons only – covered with same material as the </w:t>
      </w:r>
      <w:r w:rsidR="007E2B45">
        <w:rPr>
          <w:rFonts w:ascii="Times New Roman" w:hAnsi="Times New Roman" w:cs="Times New Roman"/>
        </w:rPr>
        <w:t>Waistcoat</w:t>
      </w:r>
      <w:r w:rsidRPr="004676C4">
        <w:rPr>
          <w:rFonts w:ascii="Times New Roman" w:hAnsi="Times New Roman" w:cs="Times New Roman"/>
        </w:rPr>
        <w:t xml:space="preserve"> and Skirt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</w:p>
    <w:p w:rsidR="00DF557A" w:rsidRPr="004676C4" w:rsidRDefault="00DF557A" w:rsidP="008D11B5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Length:</w:t>
      </w:r>
      <w:r w:rsidR="008D11B5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 xml:space="preserve">Covering the waist band of the skirt </w:t>
      </w:r>
    </w:p>
    <w:p w:rsidR="00DF557A" w:rsidRPr="004676C4" w:rsidRDefault="00DF557A" w:rsidP="00DF557A">
      <w:pPr>
        <w:spacing w:after="0"/>
        <w:rPr>
          <w:rFonts w:ascii="Times New Roman" w:hAnsi="Times New Roman" w:cs="Times New Roman"/>
        </w:rPr>
      </w:pPr>
    </w:p>
    <w:p w:rsidR="00DF557A" w:rsidRPr="004676C4" w:rsidRDefault="00DF557A" w:rsidP="00DF557A">
      <w:pPr>
        <w:spacing w:after="0"/>
        <w:rPr>
          <w:rFonts w:ascii="Times New Roman" w:hAnsi="Times New Roman" w:cs="Times New Roman"/>
          <w:b/>
        </w:rPr>
      </w:pPr>
      <w:r w:rsidRPr="004676C4">
        <w:rPr>
          <w:rFonts w:ascii="Times New Roman" w:hAnsi="Times New Roman" w:cs="Times New Roman"/>
          <w:b/>
        </w:rPr>
        <w:t xml:space="preserve">SKIRT </w:t>
      </w:r>
    </w:p>
    <w:p w:rsidR="002F0A6E" w:rsidRDefault="00DF557A" w:rsidP="002F0A6E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Material:</w:t>
      </w:r>
      <w:r w:rsidRPr="004676C4">
        <w:rPr>
          <w:rFonts w:ascii="Times New Roman" w:hAnsi="Times New Roman" w:cs="Times New Roman"/>
        </w:rPr>
        <w:tab/>
      </w:r>
      <w:r w:rsidR="002F0A6E" w:rsidRPr="004676C4">
        <w:rPr>
          <w:rFonts w:ascii="Times New Roman" w:hAnsi="Times New Roman" w:cs="Times New Roman"/>
        </w:rPr>
        <w:t>Orange (Available at E.D. Laynes &amp; Sons Kingstown)</w:t>
      </w:r>
    </w:p>
    <w:p w:rsidR="007E2B45" w:rsidRPr="004676C4" w:rsidRDefault="007E2B45" w:rsidP="002F0A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A-Line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Waist 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 xml:space="preserve">1 ½ “ width 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  <w:b/>
          <w:u w:val="single"/>
        </w:rPr>
      </w:pPr>
      <w:r w:rsidRPr="004676C4">
        <w:rPr>
          <w:rFonts w:ascii="Times New Roman" w:hAnsi="Times New Roman" w:cs="Times New Roman"/>
        </w:rPr>
        <w:t xml:space="preserve">Length </w:t>
      </w:r>
      <w:r w:rsidRPr="004676C4">
        <w:rPr>
          <w:rFonts w:ascii="Times New Roman" w:hAnsi="Times New Roman" w:cs="Times New Roman"/>
        </w:rPr>
        <w:tab/>
      </w:r>
      <w:r w:rsidR="007E2B45">
        <w:rPr>
          <w:rFonts w:ascii="Times New Roman" w:hAnsi="Times New Roman" w:cs="Times New Roman"/>
        </w:rPr>
        <w:t xml:space="preserve"> </w:t>
      </w:r>
      <w:r w:rsidR="007E2B45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  <w:b/>
          <w:u w:val="single"/>
        </w:rPr>
        <w:t>One inch b</w:t>
      </w:r>
      <w:r w:rsidR="007E2B45">
        <w:rPr>
          <w:rFonts w:ascii="Times New Roman" w:hAnsi="Times New Roman" w:cs="Times New Roman"/>
          <w:b/>
          <w:u w:val="single"/>
        </w:rPr>
        <w:t>e</w:t>
      </w:r>
      <w:r w:rsidRPr="004676C4">
        <w:rPr>
          <w:rFonts w:ascii="Times New Roman" w:hAnsi="Times New Roman" w:cs="Times New Roman"/>
          <w:b/>
          <w:u w:val="single"/>
        </w:rPr>
        <w:t>low the knees</w:t>
      </w:r>
    </w:p>
    <w:p w:rsidR="00DF557A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Front 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>Plain with darts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Back: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>Opens with covered zip and large sturdy hooks and eyes (not visible</w:t>
      </w:r>
      <w:r w:rsidR="00705761">
        <w:rPr>
          <w:rFonts w:ascii="Times New Roman" w:hAnsi="Times New Roman" w:cs="Times New Roman"/>
        </w:rPr>
        <w:t xml:space="preserve"> under waistcoat</w:t>
      </w:r>
      <w:r w:rsidRPr="004676C4">
        <w:rPr>
          <w:rFonts w:ascii="Times New Roman" w:hAnsi="Times New Roman" w:cs="Times New Roman"/>
        </w:rPr>
        <w:t>)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</w:p>
    <w:p w:rsidR="002F0A6E" w:rsidRPr="004676C4" w:rsidRDefault="002F0A6E" w:rsidP="00DF557A">
      <w:pPr>
        <w:spacing w:after="0"/>
        <w:rPr>
          <w:rFonts w:ascii="Times New Roman" w:hAnsi="Times New Roman" w:cs="Times New Roman"/>
          <w:b/>
        </w:rPr>
      </w:pPr>
      <w:r w:rsidRPr="004676C4">
        <w:rPr>
          <w:rFonts w:ascii="Times New Roman" w:hAnsi="Times New Roman" w:cs="Times New Roman"/>
          <w:b/>
        </w:rPr>
        <w:t>SHOES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Colour:</w:t>
      </w:r>
      <w:r w:rsidRPr="004676C4">
        <w:rPr>
          <w:rFonts w:ascii="Times New Roman" w:hAnsi="Times New Roman" w:cs="Times New Roman"/>
        </w:rPr>
        <w:tab/>
      </w:r>
      <w:r w:rsidR="007E2B45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>Black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Style: 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>Court shoes (whole shoes</w:t>
      </w:r>
      <w:r w:rsidR="007E2B45">
        <w:rPr>
          <w:rFonts w:ascii="Times New Roman" w:hAnsi="Times New Roman" w:cs="Times New Roman"/>
        </w:rPr>
        <w:t>, no laces</w:t>
      </w:r>
      <w:r w:rsidRPr="004676C4">
        <w:rPr>
          <w:rFonts w:ascii="Times New Roman" w:hAnsi="Times New Roman" w:cs="Times New Roman"/>
        </w:rPr>
        <w:t>)</w:t>
      </w:r>
    </w:p>
    <w:p w:rsidR="002F0A6E" w:rsidRDefault="00705761" w:rsidP="00DF55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Height of heel</w:t>
      </w:r>
      <w:r w:rsidR="002F0A6E" w:rsidRPr="004676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</w:t>
      </w:r>
      <w:r w:rsidR="002F0A6E" w:rsidRPr="004676C4">
        <w:rPr>
          <w:rFonts w:ascii="Times New Roman" w:hAnsi="Times New Roman" w:cs="Times New Roman"/>
        </w:rPr>
        <w:tab/>
        <w:t xml:space="preserve">Approximately </w:t>
      </w:r>
      <w:r w:rsidR="002F0A6E" w:rsidRPr="00705761">
        <w:rPr>
          <w:rFonts w:ascii="Times New Roman" w:hAnsi="Times New Roman" w:cs="Times New Roman"/>
          <w:b/>
        </w:rPr>
        <w:t>1 ½</w:t>
      </w:r>
      <w:r w:rsidR="002F0A6E" w:rsidRPr="00467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inches</w:t>
      </w:r>
      <w:r w:rsidR="002F0A6E" w:rsidRPr="004676C4">
        <w:rPr>
          <w:rFonts w:ascii="Times New Roman" w:hAnsi="Times New Roman" w:cs="Times New Roman"/>
        </w:rPr>
        <w:t xml:space="preserve"> </w:t>
      </w:r>
    </w:p>
    <w:p w:rsidR="00705761" w:rsidRPr="004676C4" w:rsidRDefault="00705761" w:rsidP="00DF55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NB: Court shoes should be of a realistic, comfortable height.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Ballet flats, soft mesh, slippers and or sandals are </w:t>
      </w:r>
      <w:r w:rsidRPr="00705761">
        <w:rPr>
          <w:rFonts w:ascii="Times New Roman" w:hAnsi="Times New Roman" w:cs="Times New Roman"/>
          <w:b/>
        </w:rPr>
        <w:t>NOT</w:t>
      </w:r>
      <w:r>
        <w:rPr>
          <w:rFonts w:ascii="Times New Roman" w:hAnsi="Times New Roman" w:cs="Times New Roman"/>
        </w:rPr>
        <w:t xml:space="preserve"> to be worn with the formal uniform.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</w:p>
    <w:p w:rsidR="002F0A6E" w:rsidRPr="004676C4" w:rsidRDefault="002F0A6E" w:rsidP="00DF557A">
      <w:pPr>
        <w:spacing w:after="0"/>
        <w:rPr>
          <w:rFonts w:ascii="Times New Roman" w:hAnsi="Times New Roman" w:cs="Times New Roman"/>
          <w:b/>
        </w:rPr>
      </w:pPr>
      <w:r w:rsidRPr="004676C4">
        <w:rPr>
          <w:rFonts w:ascii="Times New Roman" w:hAnsi="Times New Roman" w:cs="Times New Roman"/>
          <w:b/>
        </w:rPr>
        <w:t>STOCKINGS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 xml:space="preserve">Colour: </w:t>
      </w:r>
      <w:r w:rsidRPr="004676C4">
        <w:rPr>
          <w:rFonts w:ascii="Times New Roman" w:hAnsi="Times New Roman" w:cs="Times New Roman"/>
        </w:rPr>
        <w:tab/>
        <w:t>Flesh- Coloured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Style: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>Plain, seamless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Material</w:t>
      </w:r>
      <w:r w:rsidRPr="004676C4">
        <w:rPr>
          <w:rFonts w:ascii="Times New Roman" w:hAnsi="Times New Roman" w:cs="Times New Roman"/>
        </w:rPr>
        <w:tab/>
        <w:t xml:space="preserve"> Nylon, sheer</w:t>
      </w:r>
    </w:p>
    <w:p w:rsidR="002F0A6E" w:rsidRPr="004676C4" w:rsidRDefault="002F0A6E" w:rsidP="002F0A6E">
      <w:pPr>
        <w:spacing w:after="0"/>
        <w:jc w:val="center"/>
        <w:rPr>
          <w:rFonts w:ascii="Times New Roman" w:hAnsi="Times New Roman" w:cs="Times New Roman"/>
          <w:i/>
        </w:rPr>
      </w:pPr>
      <w:r w:rsidRPr="004676C4">
        <w:rPr>
          <w:rFonts w:ascii="Times New Roman" w:hAnsi="Times New Roman" w:cs="Times New Roman"/>
          <w:i/>
        </w:rPr>
        <w:t xml:space="preserve">NB Stockings are </w:t>
      </w:r>
      <w:r w:rsidR="007E2B45">
        <w:rPr>
          <w:rFonts w:ascii="Times New Roman" w:hAnsi="Times New Roman" w:cs="Times New Roman"/>
          <w:i/>
        </w:rPr>
        <w:t xml:space="preserve">mandatory </w:t>
      </w:r>
      <w:r w:rsidRPr="004676C4">
        <w:rPr>
          <w:rFonts w:ascii="Times New Roman" w:hAnsi="Times New Roman" w:cs="Times New Roman"/>
          <w:i/>
        </w:rPr>
        <w:t>for special occasions and practical sessions</w:t>
      </w:r>
    </w:p>
    <w:p w:rsidR="002F0A6E" w:rsidRPr="004676C4" w:rsidRDefault="002F0A6E" w:rsidP="002F0A6E">
      <w:pPr>
        <w:spacing w:after="0"/>
        <w:jc w:val="center"/>
        <w:rPr>
          <w:rFonts w:ascii="Times New Roman" w:hAnsi="Times New Roman" w:cs="Times New Roman"/>
          <w:i/>
        </w:rPr>
      </w:pPr>
    </w:p>
    <w:p w:rsidR="002F0A6E" w:rsidRPr="004676C4" w:rsidRDefault="002F0A6E" w:rsidP="002F0A6E">
      <w:pPr>
        <w:spacing w:after="0"/>
        <w:rPr>
          <w:rFonts w:ascii="Times New Roman" w:hAnsi="Times New Roman" w:cs="Times New Roman"/>
          <w:b/>
        </w:rPr>
      </w:pPr>
      <w:r w:rsidRPr="004676C4">
        <w:rPr>
          <w:rFonts w:ascii="Times New Roman" w:hAnsi="Times New Roman" w:cs="Times New Roman"/>
          <w:b/>
        </w:rPr>
        <w:t>BAG</w:t>
      </w:r>
    </w:p>
    <w:p w:rsidR="002F0A6E" w:rsidRDefault="002F0A6E" w:rsidP="002F0A6E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Colour</w:t>
      </w:r>
      <w:r w:rsidR="007E2B45">
        <w:rPr>
          <w:rFonts w:ascii="Times New Roman" w:hAnsi="Times New Roman" w:cs="Times New Roman"/>
        </w:rPr>
        <w:t>:</w:t>
      </w:r>
      <w:r w:rsidRPr="004676C4">
        <w:rPr>
          <w:rFonts w:ascii="Times New Roman" w:hAnsi="Times New Roman" w:cs="Times New Roman"/>
        </w:rPr>
        <w:tab/>
      </w:r>
      <w:r w:rsidRPr="004676C4">
        <w:rPr>
          <w:rFonts w:ascii="Times New Roman" w:hAnsi="Times New Roman" w:cs="Times New Roman"/>
        </w:rPr>
        <w:tab/>
        <w:t>Black</w:t>
      </w:r>
    </w:p>
    <w:p w:rsidR="007E2B45" w:rsidRPr="004676C4" w:rsidRDefault="007E2B45" w:rsidP="002F0A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Professional</w:t>
      </w:r>
      <w:r w:rsidR="00D51C33">
        <w:rPr>
          <w:rFonts w:ascii="Times New Roman" w:hAnsi="Times New Roman" w:cs="Times New Roman"/>
        </w:rPr>
        <w:t xml:space="preserve"> handbag</w:t>
      </w:r>
      <w:r>
        <w:rPr>
          <w:rFonts w:ascii="Times New Roman" w:hAnsi="Times New Roman" w:cs="Times New Roman"/>
        </w:rPr>
        <w:t xml:space="preserve"> (not backpack)</w:t>
      </w:r>
    </w:p>
    <w:p w:rsidR="002F0A6E" w:rsidRPr="004676C4" w:rsidRDefault="002F0A6E" w:rsidP="002F0A6E">
      <w:pPr>
        <w:spacing w:after="0"/>
        <w:rPr>
          <w:rFonts w:ascii="Times New Roman" w:hAnsi="Times New Roman" w:cs="Times New Roman"/>
        </w:rPr>
      </w:pPr>
    </w:p>
    <w:p w:rsidR="002F0A6E" w:rsidRPr="004676C4" w:rsidRDefault="002F0A6E" w:rsidP="002F0A6E">
      <w:pPr>
        <w:spacing w:after="0"/>
        <w:rPr>
          <w:rFonts w:ascii="Times New Roman" w:hAnsi="Times New Roman" w:cs="Times New Roman"/>
          <w:b/>
        </w:rPr>
      </w:pPr>
      <w:r w:rsidRPr="004676C4">
        <w:rPr>
          <w:rFonts w:ascii="Times New Roman" w:hAnsi="Times New Roman" w:cs="Times New Roman"/>
          <w:b/>
        </w:rPr>
        <w:t>ACCESSORIES</w:t>
      </w:r>
    </w:p>
    <w:p w:rsidR="002F0A6E" w:rsidRPr="004676C4" w:rsidRDefault="002F0A6E" w:rsidP="002F0A6E">
      <w:pPr>
        <w:spacing w:after="0"/>
        <w:rPr>
          <w:rFonts w:ascii="Times New Roman" w:hAnsi="Times New Roman" w:cs="Times New Roman"/>
        </w:rPr>
      </w:pPr>
      <w:r w:rsidRPr="004676C4">
        <w:rPr>
          <w:rFonts w:ascii="Times New Roman" w:hAnsi="Times New Roman" w:cs="Times New Roman"/>
        </w:rPr>
        <w:t>Conventi</w:t>
      </w:r>
      <w:r w:rsidR="008D11B5">
        <w:rPr>
          <w:rFonts w:ascii="Times New Roman" w:hAnsi="Times New Roman" w:cs="Times New Roman"/>
        </w:rPr>
        <w:t>on</w:t>
      </w:r>
      <w:r w:rsidRPr="004676C4">
        <w:rPr>
          <w:rFonts w:ascii="Times New Roman" w:hAnsi="Times New Roman" w:cs="Times New Roman"/>
        </w:rPr>
        <w:t>al jewelry may be worn – gold, silver or costume. If costume jewelry i</w:t>
      </w:r>
      <w:r w:rsidR="007E2B45">
        <w:rPr>
          <w:rFonts w:ascii="Times New Roman" w:hAnsi="Times New Roman" w:cs="Times New Roman"/>
        </w:rPr>
        <w:t>s</w:t>
      </w:r>
      <w:r w:rsidRPr="004676C4">
        <w:rPr>
          <w:rFonts w:ascii="Times New Roman" w:hAnsi="Times New Roman" w:cs="Times New Roman"/>
        </w:rPr>
        <w:t xml:space="preserve"> worn, colours must be restricted to gold, silver, transparent, white</w:t>
      </w:r>
      <w:r w:rsidR="00A774A2">
        <w:rPr>
          <w:rFonts w:ascii="Times New Roman" w:hAnsi="Times New Roman" w:cs="Times New Roman"/>
        </w:rPr>
        <w:t>,</w:t>
      </w:r>
      <w:r w:rsidRPr="004676C4">
        <w:rPr>
          <w:rFonts w:ascii="Times New Roman" w:hAnsi="Times New Roman" w:cs="Times New Roman"/>
        </w:rPr>
        <w:t xml:space="preserve"> black or same colour as skirt. Only </w:t>
      </w:r>
      <w:r w:rsidRPr="004676C4">
        <w:rPr>
          <w:rFonts w:ascii="Times New Roman" w:hAnsi="Times New Roman" w:cs="Times New Roman"/>
          <w:b/>
          <w:u w:val="single"/>
        </w:rPr>
        <w:t>one</w:t>
      </w:r>
      <w:r w:rsidRPr="004676C4">
        <w:rPr>
          <w:rFonts w:ascii="Times New Roman" w:hAnsi="Times New Roman" w:cs="Times New Roman"/>
        </w:rPr>
        <w:t xml:space="preserve"> pair of earrings</w:t>
      </w:r>
      <w:r w:rsidR="007E2B45">
        <w:rPr>
          <w:rFonts w:ascii="Times New Roman" w:hAnsi="Times New Roman" w:cs="Times New Roman"/>
        </w:rPr>
        <w:t xml:space="preserve"> must be worn</w:t>
      </w:r>
      <w:r w:rsidRPr="004676C4">
        <w:rPr>
          <w:rFonts w:ascii="Times New Roman" w:hAnsi="Times New Roman" w:cs="Times New Roman"/>
        </w:rPr>
        <w:t xml:space="preserve"> in each ear.</w:t>
      </w:r>
    </w:p>
    <w:p w:rsidR="002F0A6E" w:rsidRPr="004676C4" w:rsidRDefault="002F0A6E" w:rsidP="00DF557A">
      <w:pPr>
        <w:spacing w:after="0"/>
        <w:rPr>
          <w:rFonts w:ascii="Times New Roman" w:hAnsi="Times New Roman" w:cs="Times New Roman"/>
        </w:rPr>
      </w:pPr>
    </w:p>
    <w:p w:rsidR="002F0A6E" w:rsidRPr="002B364F" w:rsidRDefault="002F0A6E" w:rsidP="00DF557A">
      <w:pPr>
        <w:spacing w:after="0"/>
        <w:rPr>
          <w:rFonts w:ascii="Times New Roman" w:hAnsi="Times New Roman" w:cs="Times New Roman"/>
          <w:b/>
          <w:i/>
        </w:rPr>
      </w:pPr>
      <w:r w:rsidRPr="004676C4">
        <w:rPr>
          <w:rFonts w:ascii="Times New Roman" w:hAnsi="Times New Roman" w:cs="Times New Roman"/>
        </w:rPr>
        <w:br/>
      </w:r>
      <w:r w:rsidR="002B364F" w:rsidRPr="002B364F">
        <w:rPr>
          <w:rFonts w:ascii="Times New Roman" w:hAnsi="Times New Roman" w:cs="Times New Roman"/>
          <w:b/>
          <w:i/>
        </w:rPr>
        <w:t xml:space="preserve">Please note: Female Engineering students must wear the formal uniform on the first Monday and formal occasions. The formal uniform for female engineering students is either the formal male or female uniform. </w:t>
      </w:r>
    </w:p>
    <w:p w:rsidR="002B364F" w:rsidRPr="002B364F" w:rsidRDefault="002B364F" w:rsidP="00DF557A">
      <w:pPr>
        <w:spacing w:after="0"/>
        <w:rPr>
          <w:rFonts w:ascii="Times New Roman" w:hAnsi="Times New Roman" w:cs="Times New Roman"/>
          <w:b/>
          <w:i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DF557A">
      <w:pPr>
        <w:spacing w:after="0"/>
        <w:rPr>
          <w:rFonts w:ascii="Times New Roman" w:hAnsi="Times New Roman" w:cs="Times New Roman"/>
        </w:rPr>
      </w:pPr>
    </w:p>
    <w:p w:rsidR="002B364F" w:rsidRDefault="002B364F" w:rsidP="002B364F">
      <w:pPr>
        <w:spacing w:after="0"/>
        <w:jc w:val="center"/>
        <w:rPr>
          <w:rFonts w:cs="Times New Roman"/>
          <w:b/>
          <w:sz w:val="28"/>
          <w:szCs w:val="28"/>
        </w:rPr>
      </w:pPr>
      <w:r w:rsidRPr="002B364F">
        <w:rPr>
          <w:rFonts w:cs="Times New Roman"/>
          <w:b/>
          <w:sz w:val="28"/>
          <w:szCs w:val="28"/>
        </w:rPr>
        <w:t>MALE UNIFORMS</w:t>
      </w:r>
    </w:p>
    <w:p w:rsidR="00285569" w:rsidRDefault="008A438B" w:rsidP="002B364F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Department of Business and General Studies</w:t>
      </w:r>
    </w:p>
    <w:p w:rsidR="002B364F" w:rsidRDefault="008A438B" w:rsidP="002B364F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Department of Hospitality and Agriculture</w:t>
      </w:r>
    </w:p>
    <w:p w:rsidR="002B364F" w:rsidRDefault="002B364F" w:rsidP="002B3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64F" w:rsidRDefault="002B364F" w:rsidP="002B3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B45">
        <w:rPr>
          <w:rFonts w:ascii="Times New Roman" w:hAnsi="Times New Roman" w:cs="Times New Roman"/>
          <w:b/>
          <w:sz w:val="24"/>
          <w:szCs w:val="24"/>
        </w:rPr>
        <w:t>Shirt: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Short sleeved shirt; white background with grey stripes</w:t>
      </w:r>
      <w:r w:rsidR="00833A3F">
        <w:rPr>
          <w:rFonts w:ascii="Times New Roman" w:hAnsi="Times New Roman" w:cs="Times New Roman"/>
          <w:sz w:val="24"/>
          <w:szCs w:val="24"/>
        </w:rPr>
        <w:t xml:space="preserve"> (Mancini brand)</w:t>
      </w:r>
      <w:r w:rsidR="008012B5">
        <w:rPr>
          <w:rFonts w:ascii="Times New Roman" w:hAnsi="Times New Roman" w:cs="Times New Roman"/>
          <w:sz w:val="24"/>
          <w:szCs w:val="24"/>
        </w:rPr>
        <w:t>.</w:t>
      </w:r>
    </w:p>
    <w:p w:rsidR="002B364F" w:rsidRDefault="002B364F" w:rsidP="002B364F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2B364F">
        <w:rPr>
          <w:rFonts w:ascii="Times New Roman" w:hAnsi="Times New Roman" w:cs="Times New Roman"/>
          <w:i/>
          <w:sz w:val="24"/>
          <w:szCs w:val="24"/>
        </w:rPr>
        <w:t>Shirts are available at E.D. Layne &amp; Sons Kingstown</w:t>
      </w:r>
    </w:p>
    <w:p w:rsidR="00081061" w:rsidRDefault="00081061" w:rsidP="002B364F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:rsidR="002B364F" w:rsidRDefault="002B364F" w:rsidP="002B3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B45">
        <w:rPr>
          <w:rFonts w:ascii="Times New Roman" w:hAnsi="Times New Roman" w:cs="Times New Roman"/>
          <w:b/>
          <w:sz w:val="24"/>
          <w:szCs w:val="24"/>
        </w:rPr>
        <w:t xml:space="preserve">Pants: </w:t>
      </w:r>
      <w:r w:rsidRPr="007E2B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3B64">
        <w:rPr>
          <w:rFonts w:ascii="Times New Roman" w:hAnsi="Times New Roman" w:cs="Times New Roman"/>
          <w:sz w:val="24"/>
          <w:szCs w:val="24"/>
        </w:rPr>
        <w:t xml:space="preserve">Dark grey </w:t>
      </w:r>
      <w:r w:rsidR="00453B64" w:rsidRPr="00285569">
        <w:rPr>
          <w:rFonts w:ascii="Times New Roman" w:hAnsi="Times New Roman" w:cs="Times New Roman"/>
          <w:sz w:val="24"/>
          <w:szCs w:val="24"/>
          <w:u w:val="single"/>
        </w:rPr>
        <w:t>relaxed fit</w:t>
      </w:r>
      <w:r w:rsidR="00453B64">
        <w:rPr>
          <w:rFonts w:ascii="Times New Roman" w:hAnsi="Times New Roman" w:cs="Times New Roman"/>
          <w:sz w:val="24"/>
          <w:szCs w:val="24"/>
        </w:rPr>
        <w:t xml:space="preserve"> pants only </w:t>
      </w:r>
      <w:r w:rsidR="00453B6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453B64">
        <w:rPr>
          <w:rFonts w:ascii="Times New Roman" w:hAnsi="Times New Roman" w:cs="Times New Roman"/>
          <w:sz w:val="24"/>
          <w:szCs w:val="24"/>
        </w:rPr>
        <w:tab/>
      </w:r>
      <w:r w:rsidR="00453B64">
        <w:rPr>
          <w:rFonts w:ascii="Times New Roman" w:hAnsi="Times New Roman" w:cs="Times New Roman"/>
          <w:sz w:val="24"/>
          <w:szCs w:val="24"/>
        </w:rPr>
        <w:tab/>
      </w:r>
      <w:r w:rsidR="00453B64" w:rsidRPr="008012B5">
        <w:rPr>
          <w:rFonts w:ascii="Times New Roman" w:hAnsi="Times New Roman" w:cs="Times New Roman"/>
          <w:i/>
          <w:sz w:val="24"/>
          <w:szCs w:val="24"/>
        </w:rPr>
        <w:t>(Dark grey drill material, available at E.D. Layne &amp; Sons, Kingstown)</w:t>
      </w:r>
    </w:p>
    <w:p w:rsidR="002B364F" w:rsidRDefault="002B364F" w:rsidP="002B3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64F" w:rsidRDefault="002B364F" w:rsidP="002B3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569">
        <w:rPr>
          <w:rFonts w:ascii="Times New Roman" w:hAnsi="Times New Roman" w:cs="Times New Roman"/>
          <w:b/>
          <w:sz w:val="24"/>
          <w:szCs w:val="24"/>
        </w:rPr>
        <w:t xml:space="preserve">Shoe: </w:t>
      </w:r>
      <w:r w:rsidRPr="0028556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5761">
        <w:rPr>
          <w:rFonts w:ascii="Times New Roman" w:hAnsi="Times New Roman" w:cs="Times New Roman"/>
          <w:sz w:val="24"/>
          <w:szCs w:val="24"/>
        </w:rPr>
        <w:t>Plain black dress</w:t>
      </w:r>
      <w:r>
        <w:rPr>
          <w:rFonts w:ascii="Times New Roman" w:hAnsi="Times New Roman" w:cs="Times New Roman"/>
          <w:sz w:val="24"/>
          <w:szCs w:val="24"/>
        </w:rPr>
        <w:t xml:space="preserve"> shoes</w:t>
      </w:r>
      <w:r w:rsidR="00705761">
        <w:rPr>
          <w:rFonts w:ascii="Times New Roman" w:hAnsi="Times New Roman" w:cs="Times New Roman"/>
          <w:sz w:val="24"/>
          <w:szCs w:val="24"/>
        </w:rPr>
        <w:t xml:space="preserve"> (Sneakers are not permitted)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061" w:rsidRDefault="002B364F" w:rsidP="002B3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061" w:rsidRDefault="00081061" w:rsidP="002B3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569">
        <w:rPr>
          <w:rFonts w:ascii="Times New Roman" w:hAnsi="Times New Roman" w:cs="Times New Roman"/>
          <w:b/>
          <w:sz w:val="24"/>
          <w:szCs w:val="24"/>
        </w:rPr>
        <w:t>Belt: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Black </w:t>
      </w:r>
    </w:p>
    <w:p w:rsidR="00081061" w:rsidRDefault="00081061" w:rsidP="002B3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061" w:rsidRDefault="00081061" w:rsidP="002B36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5569">
        <w:rPr>
          <w:rFonts w:ascii="Times New Roman" w:hAnsi="Times New Roman" w:cs="Times New Roman"/>
          <w:b/>
          <w:sz w:val="24"/>
          <w:szCs w:val="24"/>
        </w:rPr>
        <w:t>Bag: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Black Executive Bag (Bag with One Strap)  </w:t>
      </w:r>
      <w:r w:rsidRPr="00081061">
        <w:rPr>
          <w:rFonts w:ascii="Times New Roman" w:hAnsi="Times New Roman" w:cs="Times New Roman"/>
          <w:i/>
          <w:sz w:val="24"/>
          <w:szCs w:val="24"/>
        </w:rPr>
        <w:t>For Business Students</w:t>
      </w:r>
      <w:r>
        <w:rPr>
          <w:rFonts w:ascii="Times New Roman" w:hAnsi="Times New Roman" w:cs="Times New Roman"/>
          <w:i/>
          <w:sz w:val="24"/>
          <w:szCs w:val="24"/>
        </w:rPr>
        <w:t xml:space="preserve"> Only </w:t>
      </w:r>
    </w:p>
    <w:p w:rsidR="00081061" w:rsidRDefault="00081061" w:rsidP="002B364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85569" w:rsidRDefault="00081061" w:rsidP="00285569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569" w:rsidRPr="002B364F">
        <w:rPr>
          <w:rFonts w:cs="Times New Roman"/>
          <w:b/>
          <w:sz w:val="28"/>
          <w:szCs w:val="28"/>
        </w:rPr>
        <w:t>MALE UNIFORMS</w:t>
      </w:r>
    </w:p>
    <w:p w:rsidR="00285569" w:rsidRDefault="008A438B" w:rsidP="00285569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Department of Engineering </w:t>
      </w: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B45">
        <w:rPr>
          <w:rFonts w:ascii="Times New Roman" w:hAnsi="Times New Roman" w:cs="Times New Roman"/>
          <w:b/>
          <w:sz w:val="24"/>
          <w:szCs w:val="24"/>
        </w:rPr>
        <w:t>Shirt: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Short sleeved shirt; whit</w:t>
      </w:r>
      <w:r w:rsidR="008012B5">
        <w:rPr>
          <w:rFonts w:ascii="Times New Roman" w:hAnsi="Times New Roman" w:cs="Times New Roman"/>
          <w:sz w:val="24"/>
          <w:szCs w:val="24"/>
        </w:rPr>
        <w:t>e background with grey stripes (Mancini</w:t>
      </w:r>
      <w:r w:rsidR="00833A3F">
        <w:rPr>
          <w:rFonts w:ascii="Times New Roman" w:hAnsi="Times New Roman" w:cs="Times New Roman"/>
          <w:sz w:val="24"/>
          <w:szCs w:val="24"/>
        </w:rPr>
        <w:t xml:space="preserve"> brand</w:t>
      </w:r>
      <w:r w:rsidR="008012B5">
        <w:rPr>
          <w:rFonts w:ascii="Times New Roman" w:hAnsi="Times New Roman" w:cs="Times New Roman"/>
          <w:sz w:val="24"/>
          <w:szCs w:val="24"/>
        </w:rPr>
        <w:t>)</w:t>
      </w:r>
    </w:p>
    <w:p w:rsidR="00285569" w:rsidRDefault="00285569" w:rsidP="00285569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2B364F">
        <w:rPr>
          <w:rFonts w:ascii="Times New Roman" w:hAnsi="Times New Roman" w:cs="Times New Roman"/>
          <w:i/>
          <w:sz w:val="24"/>
          <w:szCs w:val="24"/>
        </w:rPr>
        <w:t>Shirts are available at E.D. Layne &amp; Sons Kingstown</w:t>
      </w:r>
    </w:p>
    <w:p w:rsidR="00285569" w:rsidRDefault="00285569" w:rsidP="00285569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B45">
        <w:rPr>
          <w:rFonts w:ascii="Times New Roman" w:hAnsi="Times New Roman" w:cs="Times New Roman"/>
          <w:b/>
          <w:sz w:val="24"/>
          <w:szCs w:val="24"/>
        </w:rPr>
        <w:t xml:space="preserve">Pants: </w:t>
      </w:r>
      <w:r w:rsidRPr="007E2B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12B5">
        <w:rPr>
          <w:rFonts w:ascii="Times New Roman" w:hAnsi="Times New Roman" w:cs="Times New Roman"/>
          <w:sz w:val="24"/>
          <w:szCs w:val="24"/>
        </w:rPr>
        <w:t>Dark g</w:t>
      </w:r>
      <w:r>
        <w:rPr>
          <w:rFonts w:ascii="Times New Roman" w:hAnsi="Times New Roman" w:cs="Times New Roman"/>
          <w:sz w:val="24"/>
          <w:szCs w:val="24"/>
        </w:rPr>
        <w:t xml:space="preserve">rey </w:t>
      </w:r>
      <w:r w:rsidRPr="00285569">
        <w:rPr>
          <w:rFonts w:ascii="Times New Roman" w:hAnsi="Times New Roman" w:cs="Times New Roman"/>
          <w:sz w:val="24"/>
          <w:szCs w:val="24"/>
          <w:u w:val="single"/>
        </w:rPr>
        <w:t>relaxed fit</w:t>
      </w:r>
      <w:r>
        <w:rPr>
          <w:rFonts w:ascii="Times New Roman" w:hAnsi="Times New Roman" w:cs="Times New Roman"/>
          <w:sz w:val="24"/>
          <w:szCs w:val="24"/>
        </w:rPr>
        <w:t xml:space="preserve"> pants only </w:t>
      </w:r>
      <w:r w:rsidR="008012B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8012B5">
        <w:rPr>
          <w:rFonts w:ascii="Times New Roman" w:hAnsi="Times New Roman" w:cs="Times New Roman"/>
          <w:sz w:val="24"/>
          <w:szCs w:val="24"/>
        </w:rPr>
        <w:tab/>
      </w:r>
      <w:r w:rsidR="008012B5">
        <w:rPr>
          <w:rFonts w:ascii="Times New Roman" w:hAnsi="Times New Roman" w:cs="Times New Roman"/>
          <w:sz w:val="24"/>
          <w:szCs w:val="24"/>
        </w:rPr>
        <w:tab/>
      </w:r>
      <w:r w:rsidR="008012B5" w:rsidRPr="008012B5">
        <w:rPr>
          <w:rFonts w:ascii="Times New Roman" w:hAnsi="Times New Roman" w:cs="Times New Roman"/>
          <w:i/>
          <w:sz w:val="24"/>
          <w:szCs w:val="24"/>
        </w:rPr>
        <w:t>(Dark grey drill material, available at E.D. Layne &amp; Sons, Kingstown)</w:t>
      </w: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569">
        <w:rPr>
          <w:rFonts w:ascii="Times New Roman" w:hAnsi="Times New Roman" w:cs="Times New Roman"/>
          <w:b/>
          <w:sz w:val="24"/>
          <w:szCs w:val="24"/>
        </w:rPr>
        <w:t xml:space="preserve">Shoe: </w:t>
      </w:r>
      <w:r w:rsidRPr="0028556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Who</w:t>
      </w:r>
      <w:r w:rsidR="00063EAB">
        <w:rPr>
          <w:rFonts w:ascii="Times New Roman" w:hAnsi="Times New Roman" w:cs="Times New Roman"/>
          <w:sz w:val="24"/>
          <w:szCs w:val="24"/>
        </w:rPr>
        <w:t xml:space="preserve">le black shoes with black laces. </w:t>
      </w:r>
      <w:r w:rsidR="00063EAB" w:rsidRPr="00063EAB">
        <w:rPr>
          <w:rFonts w:ascii="Times New Roman" w:hAnsi="Times New Roman" w:cs="Times New Roman"/>
          <w:b/>
          <w:sz w:val="24"/>
          <w:szCs w:val="24"/>
        </w:rPr>
        <w:t>All engineering students MUST also obtain a pair of</w:t>
      </w:r>
      <w:r w:rsidR="00063EAB">
        <w:rPr>
          <w:rFonts w:ascii="Times New Roman" w:hAnsi="Times New Roman" w:cs="Times New Roman"/>
          <w:sz w:val="24"/>
          <w:szCs w:val="24"/>
        </w:rPr>
        <w:tab/>
      </w:r>
      <w:r w:rsidR="00063EAB">
        <w:rPr>
          <w:rFonts w:ascii="Times New Roman" w:hAnsi="Times New Roman" w:cs="Times New Roman"/>
          <w:sz w:val="24"/>
          <w:szCs w:val="24"/>
        </w:rPr>
        <w:tab/>
      </w:r>
      <w:r w:rsidR="00063EAB">
        <w:rPr>
          <w:rFonts w:ascii="Times New Roman" w:hAnsi="Times New Roman" w:cs="Times New Roman"/>
          <w:sz w:val="24"/>
          <w:szCs w:val="24"/>
        </w:rPr>
        <w:tab/>
      </w:r>
      <w:r w:rsidR="00063EAB" w:rsidRPr="00063EAB">
        <w:rPr>
          <w:rFonts w:ascii="Times New Roman" w:hAnsi="Times New Roman" w:cs="Times New Roman"/>
          <w:b/>
          <w:sz w:val="24"/>
          <w:szCs w:val="24"/>
        </w:rPr>
        <w:t>safety boots.</w:t>
      </w: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569">
        <w:rPr>
          <w:rFonts w:ascii="Times New Roman" w:hAnsi="Times New Roman" w:cs="Times New Roman"/>
          <w:b/>
          <w:sz w:val="24"/>
          <w:szCs w:val="24"/>
        </w:rPr>
        <w:t>Belt: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Black </w:t>
      </w:r>
    </w:p>
    <w:p w:rsidR="00285569" w:rsidRDefault="00285569" w:rsidP="002855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64F" w:rsidRDefault="00081061" w:rsidP="002B3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*This uniform must be worn by </w:t>
      </w:r>
      <w:r w:rsidR="00F13672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students on the first Monday of each </w:t>
      </w:r>
      <w:r w:rsidR="008012B5"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22724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formal occasions.</w:t>
      </w:r>
    </w:p>
    <w:p w:rsidR="00081061" w:rsidRDefault="00081061" w:rsidP="002B3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061" w:rsidRDefault="00922724" w:rsidP="000810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and female students in the Department of Engineering may also wear the white SVGCC Polo with d</w:t>
      </w:r>
      <w:r w:rsidR="00081061">
        <w:rPr>
          <w:rFonts w:ascii="Times New Roman" w:hAnsi="Times New Roman" w:cs="Times New Roman"/>
          <w:sz w:val="24"/>
          <w:szCs w:val="24"/>
        </w:rPr>
        <w:t xml:space="preserve">ark </w:t>
      </w:r>
      <w:r>
        <w:rPr>
          <w:rFonts w:ascii="Times New Roman" w:hAnsi="Times New Roman" w:cs="Times New Roman"/>
          <w:sz w:val="24"/>
          <w:szCs w:val="24"/>
        </w:rPr>
        <w:t>b</w:t>
      </w:r>
      <w:r w:rsidR="00081061">
        <w:rPr>
          <w:rFonts w:ascii="Times New Roman" w:hAnsi="Times New Roman" w:cs="Times New Roman"/>
          <w:sz w:val="24"/>
          <w:szCs w:val="24"/>
        </w:rPr>
        <w:t xml:space="preserve">lue or </w:t>
      </w:r>
      <w:r>
        <w:rPr>
          <w:rFonts w:ascii="Times New Roman" w:hAnsi="Times New Roman" w:cs="Times New Roman"/>
          <w:sz w:val="24"/>
          <w:szCs w:val="24"/>
        </w:rPr>
        <w:t>black p</w:t>
      </w:r>
      <w:r w:rsidR="00081061">
        <w:rPr>
          <w:rFonts w:ascii="Times New Roman" w:hAnsi="Times New Roman" w:cs="Times New Roman"/>
          <w:sz w:val="24"/>
          <w:szCs w:val="24"/>
        </w:rPr>
        <w:t xml:space="preserve">lain </w:t>
      </w:r>
      <w:r>
        <w:rPr>
          <w:rFonts w:ascii="Times New Roman" w:hAnsi="Times New Roman" w:cs="Times New Roman"/>
          <w:sz w:val="24"/>
          <w:szCs w:val="24"/>
        </w:rPr>
        <w:t>j</w:t>
      </w:r>
      <w:r w:rsidR="00081061">
        <w:rPr>
          <w:rFonts w:ascii="Times New Roman" w:hAnsi="Times New Roman" w:cs="Times New Roman"/>
          <w:sz w:val="24"/>
          <w:szCs w:val="24"/>
        </w:rPr>
        <w:t xml:space="preserve">eans </w:t>
      </w:r>
      <w:r w:rsidR="00F13672">
        <w:rPr>
          <w:rFonts w:ascii="Times New Roman" w:hAnsi="Times New Roman" w:cs="Times New Roman"/>
          <w:sz w:val="24"/>
          <w:szCs w:val="24"/>
        </w:rPr>
        <w:t>(</w:t>
      </w:r>
      <w:r w:rsidR="0066013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elaxed/regular fit, no design</w:t>
      </w:r>
      <w:r w:rsidR="00081061">
        <w:rPr>
          <w:rFonts w:ascii="Times New Roman" w:hAnsi="Times New Roman" w:cs="Times New Roman"/>
          <w:sz w:val="24"/>
          <w:szCs w:val="24"/>
        </w:rPr>
        <w:t>)</w:t>
      </w:r>
      <w:r w:rsidR="00660133">
        <w:rPr>
          <w:rFonts w:ascii="Times New Roman" w:hAnsi="Times New Roman" w:cs="Times New Roman"/>
          <w:sz w:val="24"/>
          <w:szCs w:val="24"/>
        </w:rPr>
        <w:t xml:space="preserve">, with plain black </w:t>
      </w:r>
      <w:r>
        <w:rPr>
          <w:rFonts w:ascii="Times New Roman" w:hAnsi="Times New Roman" w:cs="Times New Roman"/>
          <w:sz w:val="24"/>
          <w:szCs w:val="24"/>
        </w:rPr>
        <w:t>shoes</w:t>
      </w:r>
      <w:r w:rsidR="00660133">
        <w:rPr>
          <w:rFonts w:ascii="Times New Roman" w:hAnsi="Times New Roman" w:cs="Times New Roman"/>
          <w:sz w:val="24"/>
          <w:szCs w:val="24"/>
        </w:rPr>
        <w:t>, and black laces if 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061" w:rsidRDefault="00081061" w:rsidP="000810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81061" w:rsidRPr="00081061" w:rsidRDefault="00081061" w:rsidP="00081061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1061">
        <w:rPr>
          <w:rFonts w:ascii="Times New Roman" w:hAnsi="Times New Roman" w:cs="Times New Roman"/>
          <w:b/>
          <w:i/>
          <w:sz w:val="24"/>
          <w:szCs w:val="24"/>
        </w:rPr>
        <w:t xml:space="preserve">ADDITIONAL INFORMATION </w:t>
      </w:r>
      <w:r w:rsidR="00642DE3">
        <w:rPr>
          <w:rFonts w:ascii="Times New Roman" w:hAnsi="Times New Roman" w:cs="Times New Roman"/>
          <w:b/>
          <w:i/>
          <w:sz w:val="24"/>
          <w:szCs w:val="24"/>
        </w:rPr>
        <w:t>FOR MALE STUDENTS</w:t>
      </w:r>
    </w:p>
    <w:p w:rsidR="00081061" w:rsidRDefault="00D51C33" w:rsidP="000810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earrings are not permitted as part of the male uniform, on or off campus. Male students are also required to </w:t>
      </w:r>
      <w:r w:rsidR="00642DE3">
        <w:rPr>
          <w:rFonts w:ascii="Times New Roman" w:hAnsi="Times New Roman" w:cs="Times New Roman"/>
          <w:sz w:val="24"/>
          <w:szCs w:val="24"/>
        </w:rPr>
        <w:t>be neatly groomed at all times. Plaits and twists are not permitted.</w:t>
      </w:r>
      <w:r w:rsidR="00943C4F">
        <w:rPr>
          <w:rFonts w:ascii="Times New Roman" w:hAnsi="Times New Roman" w:cs="Times New Roman"/>
          <w:sz w:val="24"/>
          <w:szCs w:val="24"/>
        </w:rPr>
        <w:t xml:space="preserve"> H</w:t>
      </w:r>
      <w:r w:rsidR="00642DE3">
        <w:rPr>
          <w:rFonts w:ascii="Times New Roman" w:hAnsi="Times New Roman" w:cs="Times New Roman"/>
          <w:sz w:val="24"/>
          <w:szCs w:val="24"/>
        </w:rPr>
        <w:t xml:space="preserve">eadgear </w:t>
      </w:r>
      <w:r w:rsidR="00660133">
        <w:rPr>
          <w:rFonts w:ascii="Times New Roman" w:hAnsi="Times New Roman" w:cs="Times New Roman"/>
          <w:sz w:val="24"/>
          <w:szCs w:val="24"/>
        </w:rPr>
        <w:t xml:space="preserve">worn </w:t>
      </w:r>
      <w:r w:rsidR="00642DE3">
        <w:rPr>
          <w:rFonts w:ascii="Times New Roman" w:hAnsi="Times New Roman" w:cs="Times New Roman"/>
          <w:sz w:val="24"/>
          <w:szCs w:val="24"/>
        </w:rPr>
        <w:t>for religious purposes must be sanctioned by</w:t>
      </w:r>
      <w:r w:rsidR="00660133">
        <w:rPr>
          <w:rFonts w:ascii="Times New Roman" w:hAnsi="Times New Roman" w:cs="Times New Roman"/>
          <w:sz w:val="24"/>
          <w:szCs w:val="24"/>
        </w:rPr>
        <w:t xml:space="preserve"> the Management of the Divisi</w:t>
      </w:r>
      <w:r w:rsidR="00943C4F">
        <w:rPr>
          <w:rFonts w:ascii="Times New Roman" w:hAnsi="Times New Roman" w:cs="Times New Roman"/>
          <w:sz w:val="24"/>
          <w:szCs w:val="24"/>
        </w:rPr>
        <w:t>on.</w:t>
      </w:r>
    </w:p>
    <w:p w:rsidR="00081061" w:rsidRDefault="00081061" w:rsidP="0008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61" w:rsidRPr="00081061" w:rsidRDefault="00081061" w:rsidP="0008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1061" w:rsidRPr="00081061" w:rsidSect="002F0A6E">
      <w:headerReference w:type="default" r:id="rId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57" w:rsidRDefault="00F41857" w:rsidP="00DF557A">
      <w:pPr>
        <w:spacing w:after="0" w:line="240" w:lineRule="auto"/>
      </w:pPr>
      <w:r>
        <w:separator/>
      </w:r>
    </w:p>
  </w:endnote>
  <w:endnote w:type="continuationSeparator" w:id="1">
    <w:p w:rsidR="00F41857" w:rsidRDefault="00F41857" w:rsidP="00DF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57" w:rsidRDefault="00F41857" w:rsidP="00DF557A">
      <w:pPr>
        <w:spacing w:after="0" w:line="240" w:lineRule="auto"/>
      </w:pPr>
      <w:r>
        <w:separator/>
      </w:r>
    </w:p>
  </w:footnote>
  <w:footnote w:type="continuationSeparator" w:id="1">
    <w:p w:rsidR="00F41857" w:rsidRDefault="00F41857" w:rsidP="00DF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7A" w:rsidRPr="00A0534D" w:rsidRDefault="00DF557A" w:rsidP="00DF557A">
    <w:pPr>
      <w:pStyle w:val="NoSpacing"/>
      <w:jc w:val="center"/>
      <w:rPr>
        <w:rFonts w:ascii="Cambria" w:eastAsia="MS Gothic" w:hAnsi="Cambria"/>
        <w:b/>
        <w:color w:val="000000"/>
        <w:sz w:val="36"/>
        <w:szCs w:val="36"/>
      </w:rPr>
    </w:pPr>
    <w:r>
      <w:rPr>
        <w:rFonts w:ascii="Cambria" w:eastAsia="MS Gothic" w:hAnsi="Cambria"/>
        <w:noProof/>
        <w:sz w:val="76"/>
        <w:szCs w:val="7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-352425</wp:posOffset>
          </wp:positionV>
          <wp:extent cx="1009650" cy="1152525"/>
          <wp:effectExtent l="19050" t="0" r="0" b="0"/>
          <wp:wrapSquare wrapText="bothSides"/>
          <wp:docPr id="1" name="Picture 1" descr="SVG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GC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57A">
      <w:rPr>
        <w:rFonts w:ascii="Cambria" w:eastAsia="MS Gothic" w:hAnsi="Cambria"/>
        <w:b/>
        <w:color w:val="000000"/>
        <w:sz w:val="36"/>
        <w:szCs w:val="36"/>
      </w:rPr>
      <w:t xml:space="preserve"> </w:t>
    </w:r>
    <w:r>
      <w:rPr>
        <w:rFonts w:ascii="Cambria" w:eastAsia="MS Gothic" w:hAnsi="Cambria"/>
        <w:b/>
        <w:color w:val="000000"/>
        <w:sz w:val="36"/>
        <w:szCs w:val="36"/>
      </w:rPr>
      <w:t xml:space="preserve">                        </w:t>
    </w:r>
    <w:r w:rsidRPr="00A0534D">
      <w:rPr>
        <w:rFonts w:ascii="Cambria" w:eastAsia="MS Gothic" w:hAnsi="Cambria"/>
        <w:b/>
        <w:color w:val="000000"/>
        <w:sz w:val="36"/>
        <w:szCs w:val="36"/>
      </w:rPr>
      <w:t>St. Vincent and the Grenadines Community College</w:t>
    </w:r>
  </w:p>
  <w:p w:rsidR="00DF557A" w:rsidRDefault="00DF557A" w:rsidP="00DF557A">
    <w:pPr>
      <w:pStyle w:val="NoSpacing"/>
      <w:jc w:val="center"/>
      <w:rPr>
        <w:rFonts w:ascii="Cambria" w:eastAsia="MS Gothic" w:hAnsi="Cambria"/>
        <w:color w:val="000000"/>
        <w:sz w:val="36"/>
        <w:szCs w:val="36"/>
      </w:rPr>
    </w:pPr>
    <w:r>
      <w:rPr>
        <w:rFonts w:ascii="Cambria" w:eastAsia="MS Gothic" w:hAnsi="Cambria"/>
        <w:color w:val="000000"/>
        <w:sz w:val="36"/>
        <w:szCs w:val="36"/>
      </w:rPr>
      <w:t xml:space="preserve">                       </w:t>
    </w:r>
    <w:r w:rsidRPr="00A0534D">
      <w:rPr>
        <w:rFonts w:ascii="Cambria" w:eastAsia="MS Gothic" w:hAnsi="Cambria"/>
        <w:color w:val="000000"/>
        <w:sz w:val="36"/>
        <w:szCs w:val="36"/>
      </w:rPr>
      <w:t>Division of Technical and Vocational Education</w:t>
    </w:r>
  </w:p>
  <w:p w:rsidR="00DF557A" w:rsidRPr="00DF557A" w:rsidRDefault="00DF557A" w:rsidP="00DF557A">
    <w:pPr>
      <w:pStyle w:val="NoSpacing"/>
      <w:ind w:left="720" w:firstLine="720"/>
      <w:jc w:val="center"/>
      <w:rPr>
        <w:rFonts w:ascii="Cambria" w:eastAsia="MS Gothic" w:hAnsi="Cambria"/>
        <w:color w:val="000000"/>
      </w:rPr>
    </w:pPr>
    <w:r w:rsidRPr="00DF557A">
      <w:rPr>
        <w:rFonts w:ascii="Cambria" w:eastAsia="MS Gothic" w:hAnsi="Cambria"/>
        <w:color w:val="000000"/>
      </w:rPr>
      <w:t>Telephone: 1-784-458</w:t>
    </w:r>
    <w:r w:rsidR="00705761">
      <w:rPr>
        <w:rFonts w:ascii="Cambria" w:eastAsia="MS Gothic" w:hAnsi="Cambria"/>
        <w:color w:val="000000"/>
      </w:rPr>
      <w:t>-</w:t>
    </w:r>
    <w:r w:rsidRPr="00DF557A">
      <w:rPr>
        <w:rFonts w:ascii="Cambria" w:eastAsia="MS Gothic" w:hAnsi="Cambria"/>
        <w:color w:val="000000"/>
      </w:rPr>
      <w:t xml:space="preserve">4612 </w:t>
    </w:r>
    <w:r>
      <w:rPr>
        <w:rFonts w:ascii="Cambria" w:eastAsia="MS Gothic" w:hAnsi="Cambria"/>
        <w:color w:val="000000"/>
      </w:rPr>
      <w:t xml:space="preserve">          </w:t>
    </w:r>
    <w:r w:rsidRPr="00DF557A">
      <w:rPr>
        <w:rFonts w:ascii="Cambria" w:eastAsia="MS Gothic" w:hAnsi="Cambria"/>
        <w:color w:val="000000"/>
      </w:rPr>
      <w:t>E-mail: dtveoffice@svgcc.vc</w:t>
    </w:r>
  </w:p>
  <w:p w:rsidR="00DF557A" w:rsidRPr="00DF557A" w:rsidRDefault="00DF55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DF557A"/>
    <w:rsid w:val="00063EAB"/>
    <w:rsid w:val="00081061"/>
    <w:rsid w:val="000D426F"/>
    <w:rsid w:val="00133A06"/>
    <w:rsid w:val="001C33E0"/>
    <w:rsid w:val="00285569"/>
    <w:rsid w:val="002B364F"/>
    <w:rsid w:val="002F0A6E"/>
    <w:rsid w:val="003C6494"/>
    <w:rsid w:val="00453B64"/>
    <w:rsid w:val="004676C4"/>
    <w:rsid w:val="004678F8"/>
    <w:rsid w:val="004C7B28"/>
    <w:rsid w:val="004F57B0"/>
    <w:rsid w:val="005A037C"/>
    <w:rsid w:val="00612DBA"/>
    <w:rsid w:val="00631A51"/>
    <w:rsid w:val="00642DE3"/>
    <w:rsid w:val="00660133"/>
    <w:rsid w:val="006B6BF4"/>
    <w:rsid w:val="00705761"/>
    <w:rsid w:val="007E2B45"/>
    <w:rsid w:val="008012B5"/>
    <w:rsid w:val="008065B2"/>
    <w:rsid w:val="00833A3F"/>
    <w:rsid w:val="00883DED"/>
    <w:rsid w:val="008A438B"/>
    <w:rsid w:val="008D11B5"/>
    <w:rsid w:val="00922724"/>
    <w:rsid w:val="00943C4F"/>
    <w:rsid w:val="00A6504A"/>
    <w:rsid w:val="00A774A2"/>
    <w:rsid w:val="00AB30D1"/>
    <w:rsid w:val="00AE3A7E"/>
    <w:rsid w:val="00B02F9B"/>
    <w:rsid w:val="00B03F24"/>
    <w:rsid w:val="00B44F11"/>
    <w:rsid w:val="00C2010C"/>
    <w:rsid w:val="00C74D5C"/>
    <w:rsid w:val="00CE28B2"/>
    <w:rsid w:val="00D04345"/>
    <w:rsid w:val="00D51C33"/>
    <w:rsid w:val="00D97A86"/>
    <w:rsid w:val="00DF557A"/>
    <w:rsid w:val="00E507B9"/>
    <w:rsid w:val="00E5173B"/>
    <w:rsid w:val="00F13672"/>
    <w:rsid w:val="00F41857"/>
    <w:rsid w:val="00F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57A"/>
  </w:style>
  <w:style w:type="paragraph" w:styleId="Footer">
    <w:name w:val="footer"/>
    <w:basedOn w:val="Normal"/>
    <w:link w:val="FooterChar"/>
    <w:uiPriority w:val="99"/>
    <w:semiHidden/>
    <w:unhideWhenUsed/>
    <w:rsid w:val="00DF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57A"/>
  </w:style>
  <w:style w:type="paragraph" w:styleId="BalloonText">
    <w:name w:val="Balloon Text"/>
    <w:basedOn w:val="Normal"/>
    <w:link w:val="BalloonTextChar"/>
    <w:uiPriority w:val="99"/>
    <w:semiHidden/>
    <w:unhideWhenUsed/>
    <w:rsid w:val="00DF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7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F557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F557A"/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83AC-EB15-4D13-B8AF-D59A84E3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svgcc dtve</dc:creator>
  <cp:lastModifiedBy>Staff</cp:lastModifiedBy>
  <cp:revision>2</cp:revision>
  <dcterms:created xsi:type="dcterms:W3CDTF">2023-09-04T15:41:00Z</dcterms:created>
  <dcterms:modified xsi:type="dcterms:W3CDTF">2023-09-04T15:41:00Z</dcterms:modified>
</cp:coreProperties>
</file>